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16" w:rsidRDefault="00347D16" w:rsidP="00347D16">
      <w:pPr>
        <w:pStyle w:val="Leipteksti"/>
        <w:jc w:val="center"/>
        <w:rPr>
          <w:b/>
        </w:rPr>
      </w:pPr>
    </w:p>
    <w:p w:rsidR="00347D16" w:rsidRDefault="00347D16" w:rsidP="00347D16">
      <w:pPr>
        <w:pStyle w:val="Leipteksti"/>
        <w:jc w:val="center"/>
        <w:rPr>
          <w:b/>
        </w:rPr>
      </w:pPr>
    </w:p>
    <w:p w:rsidR="00347D16" w:rsidRDefault="00347D16" w:rsidP="00347D16">
      <w:pPr>
        <w:pStyle w:val="Otsikko3"/>
      </w:pPr>
      <w:r>
        <w:rPr>
          <w:noProof/>
        </w:rPr>
        <w:drawing>
          <wp:inline distT="0" distB="0" distL="0" distR="0">
            <wp:extent cx="954405" cy="1399540"/>
            <wp:effectExtent l="0" t="0" r="0" b="0"/>
            <wp:docPr id="1" name="Kuva 1" descr="Tiirat 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irat 6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16" w:rsidRDefault="00347D16" w:rsidP="00347D16">
      <w:pPr>
        <w:pStyle w:val="Otsikko3"/>
        <w:rPr>
          <w:szCs w:val="24"/>
        </w:rPr>
      </w:pPr>
    </w:p>
    <w:p w:rsidR="00347D16" w:rsidRPr="00347D16" w:rsidRDefault="00347D16" w:rsidP="00347D16">
      <w:pPr>
        <w:pStyle w:val="Otsikko3"/>
        <w:rPr>
          <w:rFonts w:ascii="Verdana" w:hAnsi="Verdana"/>
          <w:szCs w:val="24"/>
        </w:rPr>
      </w:pPr>
      <w:r w:rsidRPr="00347D16">
        <w:rPr>
          <w:rFonts w:ascii="Verdana" w:hAnsi="Verdana"/>
          <w:szCs w:val="24"/>
        </w:rPr>
        <w:t>Uimahyppyseura Tiirat ry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40"/>
        </w:rPr>
      </w:pPr>
      <w:r w:rsidRPr="00347D16">
        <w:rPr>
          <w:rFonts w:ascii="Verdana" w:hAnsi="Verdana"/>
          <w:b/>
          <w:sz w:val="40"/>
        </w:rPr>
        <w:t>KOKOUSKUTSU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087A4B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>Uimahyppyseura Tiirat ry:n jäsenet kutsutaan sääntömääräiseen kevätkokoukseen</w:t>
      </w:r>
    </w:p>
    <w:p w:rsidR="00347D16" w:rsidRDefault="00347D16" w:rsidP="00087A4B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087A4B" w:rsidRPr="00347D16" w:rsidRDefault="00087A4B" w:rsidP="00087A4B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D71416" w:rsidRDefault="006C3CAC" w:rsidP="00087A4B">
      <w:pPr>
        <w:pStyle w:val="Leipteksti"/>
        <w:jc w:val="center"/>
        <w:rPr>
          <w:rFonts w:ascii="Verdana" w:hAnsi="Verdana"/>
          <w:b/>
          <w:sz w:val="32"/>
          <w:szCs w:val="32"/>
          <w:u w:val="single"/>
        </w:rPr>
      </w:pPr>
      <w:r w:rsidRPr="00D71416">
        <w:rPr>
          <w:rFonts w:ascii="Verdana" w:hAnsi="Verdana"/>
          <w:b/>
          <w:sz w:val="32"/>
          <w:szCs w:val="32"/>
          <w:u w:val="single"/>
        </w:rPr>
        <w:t>tiistaina 25.3.2014</w:t>
      </w:r>
      <w:r w:rsidR="00347D16" w:rsidRPr="00D71416">
        <w:rPr>
          <w:rFonts w:ascii="Verdana" w:hAnsi="Verdana"/>
          <w:b/>
          <w:sz w:val="32"/>
          <w:szCs w:val="32"/>
          <w:u w:val="single"/>
        </w:rPr>
        <w:t xml:space="preserve"> klo 19</w:t>
      </w:r>
      <w:r w:rsidRPr="00D71416">
        <w:rPr>
          <w:rFonts w:ascii="Verdana" w:hAnsi="Verdana"/>
          <w:b/>
          <w:sz w:val="32"/>
          <w:szCs w:val="32"/>
          <w:u w:val="single"/>
        </w:rPr>
        <w:t>.30</w:t>
      </w:r>
      <w:r w:rsidR="00D71416">
        <w:rPr>
          <w:rFonts w:ascii="Verdana" w:hAnsi="Verdana"/>
          <w:b/>
          <w:sz w:val="32"/>
          <w:szCs w:val="32"/>
          <w:u w:val="single"/>
        </w:rPr>
        <w:t xml:space="preserve"> alkaen</w:t>
      </w:r>
    </w:p>
    <w:p w:rsidR="00087A4B" w:rsidRPr="00347D16" w:rsidRDefault="00087A4B" w:rsidP="00087A4B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Default="00347D16" w:rsidP="00087A4B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 xml:space="preserve">Kokouspaikkana on </w:t>
      </w:r>
      <w:r>
        <w:rPr>
          <w:rFonts w:ascii="Verdana" w:hAnsi="Verdana"/>
          <w:b/>
          <w:sz w:val="24"/>
          <w:szCs w:val="24"/>
        </w:rPr>
        <w:t>seuran toimiston neuvotteluhuone</w:t>
      </w:r>
    </w:p>
    <w:p w:rsidR="00347D16" w:rsidRPr="00347D16" w:rsidRDefault="00347D16" w:rsidP="00087A4B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Mäkelänka</w:t>
      </w:r>
      <w:r w:rsidRPr="00347D16">
        <w:rPr>
          <w:rFonts w:ascii="Verdana" w:hAnsi="Verdana"/>
          <w:b/>
          <w:sz w:val="24"/>
          <w:szCs w:val="24"/>
        </w:rPr>
        <w:t>tu</w:t>
      </w:r>
      <w:r w:rsidR="00F1521C">
        <w:rPr>
          <w:rFonts w:ascii="Verdana" w:hAnsi="Verdana"/>
          <w:b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</w:rPr>
        <w:t>58-60</w:t>
      </w:r>
      <w:proofErr w:type="gramEnd"/>
      <w:r>
        <w:rPr>
          <w:rFonts w:ascii="Verdana" w:hAnsi="Verdana"/>
          <w:b/>
          <w:sz w:val="24"/>
          <w:szCs w:val="24"/>
        </w:rPr>
        <w:t xml:space="preserve"> (3.krs)</w:t>
      </w:r>
      <w:r w:rsidRPr="00347D16">
        <w:rPr>
          <w:rFonts w:ascii="Verdana" w:hAnsi="Verdana"/>
          <w:b/>
          <w:sz w:val="24"/>
          <w:szCs w:val="24"/>
        </w:rPr>
        <w:t>, 005</w:t>
      </w:r>
      <w:r>
        <w:rPr>
          <w:rFonts w:ascii="Verdana" w:hAnsi="Verdana"/>
          <w:b/>
          <w:sz w:val="24"/>
          <w:szCs w:val="24"/>
        </w:rPr>
        <w:t>10 Hki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853E7A">
      <w:pPr>
        <w:pStyle w:val="Leipteksti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 xml:space="preserve">Kokouksessa käsitellään seuran sääntöjen § 10 kevätkokousta koskevat asiat, 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Default="00347D16" w:rsidP="00853E7A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>mm. päätetään tilinpäätöksen vahvistamisesta ja vastuuvapauden myöntämisestä</w:t>
      </w:r>
      <w:r w:rsidR="00853E7A">
        <w:rPr>
          <w:rFonts w:ascii="Verdana" w:hAnsi="Verdana"/>
          <w:b/>
          <w:sz w:val="24"/>
          <w:szCs w:val="24"/>
        </w:rPr>
        <w:t xml:space="preserve"> </w:t>
      </w:r>
      <w:r w:rsidRPr="00347D16">
        <w:rPr>
          <w:rFonts w:ascii="Verdana" w:hAnsi="Verdana"/>
          <w:b/>
          <w:sz w:val="24"/>
          <w:szCs w:val="24"/>
        </w:rPr>
        <w:t>johtokunnalle ja muille vastuuvelvollisille.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853E7A" w:rsidRPr="00347D16" w:rsidRDefault="00853E7A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  <w:r w:rsidRPr="00347D16">
        <w:rPr>
          <w:rFonts w:ascii="Verdana" w:hAnsi="Verdana"/>
          <w:b/>
          <w:sz w:val="24"/>
          <w:szCs w:val="24"/>
        </w:rPr>
        <w:t xml:space="preserve">Helsingissä </w:t>
      </w:r>
      <w:r w:rsidR="00D71416">
        <w:rPr>
          <w:rFonts w:ascii="Verdana" w:hAnsi="Verdana"/>
          <w:b/>
          <w:sz w:val="24"/>
          <w:szCs w:val="24"/>
        </w:rPr>
        <w:t>4</w:t>
      </w:r>
      <w:r w:rsidR="006C3CAC">
        <w:rPr>
          <w:rFonts w:ascii="Verdana" w:hAnsi="Verdana"/>
          <w:b/>
          <w:sz w:val="24"/>
          <w:szCs w:val="24"/>
        </w:rPr>
        <w:t>.3</w:t>
      </w:r>
      <w:r w:rsidR="00D71416">
        <w:rPr>
          <w:rFonts w:ascii="Verdana" w:hAnsi="Verdana"/>
          <w:b/>
          <w:sz w:val="24"/>
          <w:szCs w:val="24"/>
        </w:rPr>
        <w:t>.2014</w:t>
      </w: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rPr>
          <w:rFonts w:ascii="Verdana" w:hAnsi="Verdana"/>
        </w:rPr>
      </w:pPr>
    </w:p>
    <w:p w:rsidR="00347D16" w:rsidRPr="00347D16" w:rsidRDefault="006C3CAC" w:rsidP="00347D16">
      <w:pPr>
        <w:pStyle w:val="Otsikko1"/>
        <w:rPr>
          <w:rFonts w:ascii="Verdana" w:hAnsi="Verdana"/>
        </w:rPr>
      </w:pPr>
      <w:r>
        <w:rPr>
          <w:rFonts w:ascii="Verdana" w:hAnsi="Verdana"/>
        </w:rPr>
        <w:t>Laura Haarala</w:t>
      </w:r>
    </w:p>
    <w:p w:rsidR="00347D16" w:rsidRPr="00347D16" w:rsidRDefault="00347D16" w:rsidP="00347D16">
      <w:pPr>
        <w:pStyle w:val="Otsikko1"/>
        <w:rPr>
          <w:rFonts w:ascii="Verdana" w:hAnsi="Verdana"/>
        </w:rPr>
      </w:pPr>
      <w:r w:rsidRPr="00347D16">
        <w:rPr>
          <w:rFonts w:ascii="Verdana" w:hAnsi="Verdana"/>
        </w:rPr>
        <w:t>Toiminnanjohtaja</w:t>
      </w:r>
    </w:p>
    <w:p w:rsidR="00347D16" w:rsidRPr="00347D16" w:rsidRDefault="00347D16" w:rsidP="00347D16">
      <w:pPr>
        <w:rPr>
          <w:rFonts w:ascii="Verdana" w:hAnsi="Verdana"/>
        </w:rPr>
      </w:pPr>
    </w:p>
    <w:p w:rsidR="00347D16" w:rsidRPr="00347D16" w:rsidRDefault="00347D16" w:rsidP="00347D16">
      <w:pPr>
        <w:rPr>
          <w:rFonts w:ascii="Verdana" w:hAnsi="Verdana"/>
        </w:rPr>
      </w:pPr>
    </w:p>
    <w:p w:rsidR="00347D16" w:rsidRPr="00347D16" w:rsidRDefault="00347D16" w:rsidP="006928B6">
      <w:pPr>
        <w:pStyle w:val="Otsikko2"/>
        <w:rPr>
          <w:rFonts w:ascii="Verdana" w:hAnsi="Verdana"/>
        </w:rPr>
      </w:pPr>
      <w:r w:rsidRPr="00347D16">
        <w:rPr>
          <w:rFonts w:ascii="Verdana" w:hAnsi="Verdana"/>
        </w:rPr>
        <w:lastRenderedPageBreak/>
        <w:t>ESITYSLISTA</w:t>
      </w:r>
      <w:r w:rsidRPr="00347D16">
        <w:rPr>
          <w:rFonts w:ascii="Verdana" w:hAnsi="Verdana"/>
        </w:rPr>
        <w:tab/>
        <w:t>1 (1)</w:t>
      </w:r>
    </w:p>
    <w:p w:rsidR="00347D16" w:rsidRPr="00347D16" w:rsidRDefault="00347D16" w:rsidP="00347D16">
      <w:pPr>
        <w:pStyle w:val="Otsikko2"/>
        <w:rPr>
          <w:rFonts w:ascii="Verdana" w:hAnsi="Verdana"/>
        </w:rPr>
      </w:pPr>
    </w:p>
    <w:p w:rsidR="00347D16" w:rsidRPr="00347D16" w:rsidRDefault="00347D16" w:rsidP="00347D16">
      <w:pPr>
        <w:pStyle w:val="Otsikko2"/>
        <w:rPr>
          <w:rFonts w:ascii="Verdana" w:hAnsi="Verdana"/>
          <w:bCs/>
        </w:rPr>
      </w:pPr>
    </w:p>
    <w:p w:rsidR="00347D16" w:rsidRPr="00347D16" w:rsidRDefault="00347D16" w:rsidP="00347D16">
      <w:pPr>
        <w:rPr>
          <w:rFonts w:ascii="Verdana" w:hAnsi="Verdana"/>
        </w:rPr>
      </w:pPr>
    </w:p>
    <w:p w:rsidR="00347D16" w:rsidRPr="00347D16" w:rsidRDefault="00347D16" w:rsidP="00347D16">
      <w:pPr>
        <w:rPr>
          <w:rFonts w:ascii="Verdana" w:hAnsi="Verdana"/>
        </w:rPr>
      </w:pPr>
    </w:p>
    <w:p w:rsidR="006928B6" w:rsidRDefault="00347D16" w:rsidP="00347D16">
      <w:pPr>
        <w:ind w:left="540" w:hanging="540"/>
        <w:rPr>
          <w:rFonts w:ascii="Verdana" w:hAnsi="Verdana"/>
          <w:b/>
        </w:rPr>
      </w:pPr>
      <w:r w:rsidRPr="006928B6">
        <w:rPr>
          <w:rFonts w:ascii="Verdana" w:hAnsi="Verdana"/>
          <w:b/>
          <w:bCs/>
        </w:rPr>
        <w:t>UIMAHYPPYSEURA</w:t>
      </w:r>
      <w:r w:rsidRPr="00347D16">
        <w:rPr>
          <w:rFonts w:ascii="Verdana" w:hAnsi="Verdana"/>
          <w:b/>
          <w:bCs/>
        </w:rPr>
        <w:t xml:space="preserve"> TIIRAT RY:N SÄÄNTÖMÄÄRÄINEN</w:t>
      </w:r>
      <w:r w:rsidR="006928B6">
        <w:rPr>
          <w:rFonts w:ascii="Verdana" w:hAnsi="Verdana"/>
        </w:rPr>
        <w:t xml:space="preserve"> </w:t>
      </w:r>
      <w:r w:rsidRPr="00347D16">
        <w:rPr>
          <w:rFonts w:ascii="Verdana" w:hAnsi="Verdana"/>
          <w:b/>
        </w:rPr>
        <w:t>KEVÄTKOKOUS</w:t>
      </w:r>
    </w:p>
    <w:p w:rsidR="00347D16" w:rsidRPr="00347D16" w:rsidRDefault="00347D16" w:rsidP="00347D16">
      <w:pPr>
        <w:ind w:left="540" w:hanging="540"/>
        <w:rPr>
          <w:rFonts w:ascii="Verdana" w:hAnsi="Verdana"/>
        </w:rPr>
      </w:pPr>
      <w:r w:rsidRPr="00347D16">
        <w:rPr>
          <w:rFonts w:ascii="Verdana" w:hAnsi="Verdana"/>
          <w:b/>
        </w:rPr>
        <w:t>201</w:t>
      </w:r>
      <w:r w:rsidR="00D71416">
        <w:rPr>
          <w:rFonts w:ascii="Verdana" w:hAnsi="Verdana"/>
          <w:b/>
        </w:rPr>
        <w:t>4</w:t>
      </w:r>
    </w:p>
    <w:p w:rsidR="00347D16" w:rsidRPr="00347D16" w:rsidRDefault="00347D16" w:rsidP="00347D16">
      <w:pPr>
        <w:pStyle w:val="Otsikko2"/>
        <w:rPr>
          <w:rFonts w:ascii="Verdana" w:hAnsi="Verdana"/>
        </w:rPr>
      </w:pPr>
    </w:p>
    <w:p w:rsidR="00347D16" w:rsidRPr="00347D16" w:rsidRDefault="00347D16" w:rsidP="00347D16">
      <w:pPr>
        <w:ind w:left="540" w:hanging="540"/>
        <w:jc w:val="center"/>
        <w:rPr>
          <w:rFonts w:ascii="Verdana" w:hAnsi="Verdana"/>
        </w:rPr>
      </w:pPr>
    </w:p>
    <w:p w:rsidR="00347D16" w:rsidRPr="00347D16" w:rsidRDefault="00347D16" w:rsidP="00347D16">
      <w:pPr>
        <w:pStyle w:val="Otsikko2"/>
        <w:rPr>
          <w:rFonts w:ascii="Verdana" w:hAnsi="Verdana"/>
        </w:rPr>
      </w:pPr>
    </w:p>
    <w:p w:rsidR="00347D16" w:rsidRPr="00347D16" w:rsidRDefault="00347D16" w:rsidP="00347D16">
      <w:pPr>
        <w:pStyle w:val="Otsikko2"/>
        <w:rPr>
          <w:rFonts w:ascii="Verdana" w:hAnsi="Verdana"/>
        </w:rPr>
      </w:pPr>
      <w:r w:rsidRPr="00347D16">
        <w:rPr>
          <w:rFonts w:ascii="Verdana" w:hAnsi="Verdana"/>
        </w:rPr>
        <w:t>Aika:</w:t>
      </w:r>
      <w:r w:rsidRPr="00347D16">
        <w:rPr>
          <w:rFonts w:ascii="Verdana" w:hAnsi="Verdana"/>
        </w:rPr>
        <w:tab/>
        <w:t>T</w:t>
      </w:r>
      <w:r w:rsidR="006C3CAC">
        <w:rPr>
          <w:rFonts w:ascii="Verdana" w:hAnsi="Verdana"/>
        </w:rPr>
        <w:t>iistaina</w:t>
      </w:r>
      <w:r w:rsidRPr="00347D16">
        <w:rPr>
          <w:rFonts w:ascii="Verdana" w:hAnsi="Verdana"/>
        </w:rPr>
        <w:t xml:space="preserve"> </w:t>
      </w:r>
      <w:r w:rsidR="006C3CAC">
        <w:rPr>
          <w:rFonts w:ascii="Verdana" w:hAnsi="Verdana"/>
        </w:rPr>
        <w:t>25.3</w:t>
      </w:r>
      <w:r>
        <w:rPr>
          <w:rFonts w:ascii="Verdana" w:hAnsi="Verdana"/>
        </w:rPr>
        <w:t>.</w:t>
      </w:r>
      <w:r w:rsidR="006C3CAC">
        <w:rPr>
          <w:rFonts w:ascii="Verdana" w:hAnsi="Verdana"/>
        </w:rPr>
        <w:t xml:space="preserve">2014 </w:t>
      </w:r>
      <w:r w:rsidRPr="00347D16">
        <w:rPr>
          <w:rFonts w:ascii="Verdana" w:hAnsi="Verdana"/>
        </w:rPr>
        <w:t>klo 19</w:t>
      </w:r>
      <w:r w:rsidR="006C3CAC">
        <w:rPr>
          <w:rFonts w:ascii="Verdana" w:hAnsi="Verdana"/>
        </w:rPr>
        <w:t>.30</w:t>
      </w:r>
      <w:r w:rsidRPr="00347D16">
        <w:rPr>
          <w:rFonts w:ascii="Verdana" w:hAnsi="Verdana"/>
        </w:rPr>
        <w:t xml:space="preserve"> alkaen</w:t>
      </w:r>
    </w:p>
    <w:p w:rsidR="00347D16" w:rsidRDefault="00347D16" w:rsidP="00347D16">
      <w:pPr>
        <w:ind w:left="1304" w:hanging="1304"/>
        <w:rPr>
          <w:rFonts w:ascii="Verdana" w:hAnsi="Verdana"/>
          <w:b/>
        </w:rPr>
      </w:pPr>
      <w:r>
        <w:rPr>
          <w:rFonts w:ascii="Verdana" w:hAnsi="Verdana"/>
          <w:b/>
        </w:rPr>
        <w:t>Pa</w:t>
      </w:r>
      <w:r w:rsidRPr="00347D16">
        <w:rPr>
          <w:rFonts w:ascii="Verdana" w:hAnsi="Verdana"/>
          <w:b/>
        </w:rPr>
        <w:t xml:space="preserve">ikka: </w:t>
      </w:r>
      <w:r w:rsidRPr="00347D16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Tiirojen toimiston neuvotteluhuone; </w:t>
      </w:r>
    </w:p>
    <w:p w:rsidR="00347D16" w:rsidRPr="00347D16" w:rsidRDefault="00347D16" w:rsidP="00347D16">
      <w:pPr>
        <w:ind w:left="130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Mäkelänkatu </w:t>
      </w:r>
      <w:proofErr w:type="gramStart"/>
      <w:r>
        <w:rPr>
          <w:rFonts w:ascii="Verdana" w:hAnsi="Verdana"/>
          <w:b/>
        </w:rPr>
        <w:t>58-60</w:t>
      </w:r>
      <w:proofErr w:type="gramEnd"/>
      <w:r w:rsidRPr="00347D16">
        <w:rPr>
          <w:rFonts w:ascii="Verdana" w:hAnsi="Verdana"/>
          <w:b/>
        </w:rPr>
        <w:t>,</w:t>
      </w:r>
      <w:r w:rsidR="006C3CAC">
        <w:rPr>
          <w:rFonts w:ascii="Verdana" w:hAnsi="Verdana"/>
          <w:b/>
        </w:rPr>
        <w:t xml:space="preserve">   0051</w:t>
      </w:r>
      <w:r>
        <w:rPr>
          <w:rFonts w:ascii="Verdana" w:hAnsi="Verdana"/>
          <w:b/>
        </w:rPr>
        <w:t xml:space="preserve">0 </w:t>
      </w:r>
      <w:proofErr w:type="spellStart"/>
      <w:r>
        <w:rPr>
          <w:rFonts w:ascii="Verdana" w:hAnsi="Verdana"/>
          <w:b/>
        </w:rPr>
        <w:t>Hki</w:t>
      </w:r>
      <w:proofErr w:type="spellEnd"/>
    </w:p>
    <w:p w:rsidR="00347D16" w:rsidRPr="00347D16" w:rsidRDefault="00347D16" w:rsidP="00347D16">
      <w:pPr>
        <w:ind w:left="540" w:hanging="540"/>
        <w:rPr>
          <w:rFonts w:ascii="Verdana" w:hAnsi="Verdana"/>
        </w:rPr>
      </w:pPr>
    </w:p>
    <w:p w:rsidR="00347D16" w:rsidRPr="00347D16" w:rsidRDefault="00347D16" w:rsidP="00347D16">
      <w:pPr>
        <w:ind w:left="540" w:hanging="540"/>
        <w:rPr>
          <w:rFonts w:ascii="Verdana" w:hAnsi="Verdana"/>
        </w:rPr>
      </w:pPr>
    </w:p>
    <w:p w:rsidR="00347D16" w:rsidRPr="00347D16" w:rsidRDefault="00347D16" w:rsidP="00347D16">
      <w:pPr>
        <w:ind w:left="540" w:hanging="540"/>
        <w:rPr>
          <w:rFonts w:ascii="Verdana" w:hAnsi="Verdana"/>
        </w:rPr>
      </w:pPr>
      <w:r w:rsidRPr="00347D16">
        <w:rPr>
          <w:rFonts w:ascii="Verdana" w:hAnsi="Verdana"/>
        </w:rPr>
        <w:t>§ 1</w:t>
      </w:r>
      <w:r w:rsidRPr="00347D16">
        <w:rPr>
          <w:rFonts w:ascii="Verdana" w:hAnsi="Verdana"/>
        </w:rPr>
        <w:tab/>
      </w:r>
      <w:r w:rsidRPr="00347D16">
        <w:rPr>
          <w:rFonts w:ascii="Verdana" w:hAnsi="Verdana"/>
        </w:rPr>
        <w:tab/>
        <w:t>Avataan kokous</w:t>
      </w:r>
    </w:p>
    <w:p w:rsidR="00347D16" w:rsidRPr="00347D16" w:rsidRDefault="00347D16" w:rsidP="00347D16">
      <w:pPr>
        <w:ind w:left="540" w:hanging="540"/>
        <w:rPr>
          <w:rFonts w:ascii="Verdana" w:hAnsi="Verdana"/>
        </w:rPr>
      </w:pPr>
    </w:p>
    <w:p w:rsidR="00347D16" w:rsidRPr="00347D16" w:rsidRDefault="00347D16" w:rsidP="00347D16">
      <w:pPr>
        <w:ind w:left="540" w:hanging="540"/>
        <w:rPr>
          <w:rFonts w:ascii="Verdana" w:hAnsi="Verdana"/>
        </w:rPr>
      </w:pPr>
      <w:r w:rsidRPr="00347D16">
        <w:rPr>
          <w:rFonts w:ascii="Verdana" w:hAnsi="Verdana"/>
        </w:rPr>
        <w:t>§ 2</w:t>
      </w:r>
      <w:r w:rsidRPr="00347D16">
        <w:rPr>
          <w:rFonts w:ascii="Verdana" w:hAnsi="Verdana"/>
        </w:rPr>
        <w:tab/>
      </w:r>
      <w:r w:rsidRPr="00347D16">
        <w:rPr>
          <w:rFonts w:ascii="Verdana" w:hAnsi="Verdana"/>
        </w:rPr>
        <w:tab/>
        <w:t>Valitaan kokoukselle</w:t>
      </w:r>
    </w:p>
    <w:p w:rsidR="00347D16" w:rsidRPr="00347D16" w:rsidRDefault="00347D16" w:rsidP="00347D16">
      <w:pPr>
        <w:numPr>
          <w:ilvl w:val="0"/>
          <w:numId w:val="1"/>
        </w:numPr>
        <w:tabs>
          <w:tab w:val="left" w:pos="1665"/>
        </w:tabs>
        <w:rPr>
          <w:rFonts w:ascii="Verdana" w:hAnsi="Verdana"/>
        </w:rPr>
      </w:pPr>
      <w:r w:rsidRPr="00347D16">
        <w:rPr>
          <w:rFonts w:ascii="Verdana" w:hAnsi="Verdana"/>
        </w:rPr>
        <w:t>puheenjohtaja</w:t>
      </w:r>
    </w:p>
    <w:p w:rsidR="00347D16" w:rsidRPr="00347D16" w:rsidRDefault="00347D16" w:rsidP="00347D16">
      <w:pPr>
        <w:numPr>
          <w:ilvl w:val="0"/>
          <w:numId w:val="1"/>
        </w:numPr>
        <w:tabs>
          <w:tab w:val="left" w:pos="1665"/>
        </w:tabs>
        <w:rPr>
          <w:rFonts w:ascii="Verdana" w:hAnsi="Verdana"/>
        </w:rPr>
      </w:pPr>
      <w:r w:rsidRPr="00347D16">
        <w:rPr>
          <w:rFonts w:ascii="Verdana" w:hAnsi="Verdana"/>
        </w:rPr>
        <w:t>sihteeri</w:t>
      </w:r>
    </w:p>
    <w:p w:rsidR="00347D16" w:rsidRPr="00347D16" w:rsidRDefault="00347D16" w:rsidP="00347D16">
      <w:pPr>
        <w:numPr>
          <w:ilvl w:val="0"/>
          <w:numId w:val="1"/>
        </w:numPr>
        <w:tabs>
          <w:tab w:val="left" w:pos="1665"/>
        </w:tabs>
        <w:rPr>
          <w:rFonts w:ascii="Verdana" w:hAnsi="Verdana"/>
        </w:rPr>
      </w:pPr>
      <w:r w:rsidRPr="00347D16">
        <w:rPr>
          <w:rFonts w:ascii="Verdana" w:hAnsi="Verdana"/>
        </w:rPr>
        <w:t>kaksi pöytäkirjan tarkastajaa</w:t>
      </w:r>
    </w:p>
    <w:p w:rsidR="00347D16" w:rsidRPr="00347D16" w:rsidRDefault="00347D16" w:rsidP="00347D16">
      <w:pPr>
        <w:numPr>
          <w:ilvl w:val="0"/>
          <w:numId w:val="1"/>
        </w:numPr>
        <w:tabs>
          <w:tab w:val="left" w:pos="1665"/>
        </w:tabs>
        <w:rPr>
          <w:rFonts w:ascii="Verdana" w:hAnsi="Verdana"/>
        </w:rPr>
      </w:pPr>
      <w:r w:rsidRPr="00347D16">
        <w:rPr>
          <w:rFonts w:ascii="Verdana" w:hAnsi="Verdana"/>
        </w:rPr>
        <w:t>ääntenlaskijat</w:t>
      </w: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</w:p>
    <w:p w:rsidR="00347D16" w:rsidRPr="00347D16" w:rsidRDefault="006C3CAC" w:rsidP="00347D16">
      <w:pPr>
        <w:numPr>
          <w:ilvl w:val="12"/>
          <w:numId w:val="0"/>
        </w:numPr>
        <w:rPr>
          <w:rFonts w:ascii="Verdana" w:hAnsi="Verdana"/>
        </w:rPr>
      </w:pPr>
      <w:r>
        <w:rPr>
          <w:rFonts w:ascii="Verdana" w:hAnsi="Verdana"/>
        </w:rPr>
        <w:t>§ 3</w:t>
      </w:r>
      <w:r>
        <w:rPr>
          <w:rFonts w:ascii="Verdana" w:hAnsi="Verdana"/>
        </w:rPr>
        <w:tab/>
        <w:t xml:space="preserve">Todetaan läsnä </w:t>
      </w:r>
      <w:r w:rsidR="00347D16" w:rsidRPr="00347D16">
        <w:rPr>
          <w:rFonts w:ascii="Verdana" w:hAnsi="Verdana"/>
        </w:rPr>
        <w:t>olevat äänioikeutetut jäsenet</w:t>
      </w: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  <w:r w:rsidRPr="00347D16">
        <w:rPr>
          <w:rFonts w:ascii="Verdana" w:hAnsi="Verdana"/>
        </w:rPr>
        <w:t>§ 4</w:t>
      </w:r>
      <w:r w:rsidRPr="00347D16">
        <w:rPr>
          <w:rFonts w:ascii="Verdana" w:hAnsi="Verdana"/>
        </w:rPr>
        <w:tab/>
        <w:t>Todetaan kokouksen laillisuus ja päätösvaltaisuus</w:t>
      </w: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</w:p>
    <w:p w:rsidR="00347D16" w:rsidRPr="00347D16" w:rsidRDefault="00347D16" w:rsidP="00347D16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 w:rsidRPr="00347D16">
        <w:rPr>
          <w:rFonts w:ascii="Verdana" w:hAnsi="Verdana"/>
        </w:rPr>
        <w:t>§ 5</w:t>
      </w:r>
      <w:r w:rsidRPr="00347D16">
        <w:rPr>
          <w:rFonts w:ascii="Verdana" w:hAnsi="Verdana"/>
        </w:rPr>
        <w:tab/>
        <w:t>Esitetään johtokunnan laatima vuosikertomus ja tilinpäätös sekä tilintarkastajan antama lausunto.</w:t>
      </w: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</w:p>
    <w:p w:rsidR="00347D16" w:rsidRDefault="00347D16" w:rsidP="00347D16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 w:rsidRPr="00347D16">
        <w:rPr>
          <w:rFonts w:ascii="Verdana" w:hAnsi="Verdana"/>
        </w:rPr>
        <w:t>§ 6</w:t>
      </w:r>
      <w:r w:rsidRPr="00347D16">
        <w:rPr>
          <w:rFonts w:ascii="Verdana" w:hAnsi="Verdana"/>
        </w:rPr>
        <w:tab/>
        <w:t>Päätetään tilinpäätöksen vahvistamisesta ja vastuuvapauden myöntämisestä johtokunnalle ja muille vastuuvelvollisille</w:t>
      </w:r>
      <w:r w:rsidR="006928B6">
        <w:rPr>
          <w:rFonts w:ascii="Verdana" w:hAnsi="Verdana"/>
        </w:rPr>
        <w:t>.</w:t>
      </w:r>
    </w:p>
    <w:p w:rsidR="00087A4B" w:rsidRDefault="00087A4B" w:rsidP="00087A4B">
      <w:pPr>
        <w:jc w:val="both"/>
      </w:pPr>
    </w:p>
    <w:p w:rsidR="00893D01" w:rsidRPr="00893D01" w:rsidRDefault="00087A4B" w:rsidP="00893D01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 w:rsidRPr="00893D01">
        <w:rPr>
          <w:rFonts w:ascii="Verdana" w:hAnsi="Verdana"/>
        </w:rPr>
        <w:t>§ 7</w:t>
      </w:r>
      <w:r w:rsidRPr="00893D01">
        <w:rPr>
          <w:rFonts w:ascii="Verdana" w:hAnsi="Verdana"/>
        </w:rPr>
        <w:tab/>
      </w:r>
      <w:r w:rsidR="00893D01" w:rsidRPr="00893D01">
        <w:rPr>
          <w:rFonts w:ascii="Verdana" w:hAnsi="Verdana"/>
        </w:rPr>
        <w:t>Käsitellään muut kokouskutsussa mainitut asiat:</w:t>
      </w:r>
    </w:p>
    <w:p w:rsidR="00893D01" w:rsidRPr="00893D01" w:rsidRDefault="00893D01" w:rsidP="00893D01">
      <w:pPr>
        <w:numPr>
          <w:ilvl w:val="12"/>
          <w:numId w:val="0"/>
        </w:numPr>
        <w:ind w:left="1304"/>
        <w:rPr>
          <w:rFonts w:ascii="Verdana" w:hAnsi="Verdana"/>
          <w:i/>
          <w:sz w:val="22"/>
          <w:szCs w:val="22"/>
        </w:rPr>
      </w:pPr>
      <w:r w:rsidRPr="00893D01">
        <w:rPr>
          <w:rFonts w:ascii="Verdana" w:hAnsi="Verdana"/>
          <w:i/>
          <w:sz w:val="22"/>
          <w:szCs w:val="22"/>
        </w:rPr>
        <w:t>Päätetään seuran sään</w:t>
      </w:r>
      <w:r>
        <w:rPr>
          <w:rFonts w:ascii="Verdana" w:hAnsi="Verdana"/>
          <w:i/>
          <w:sz w:val="22"/>
          <w:szCs w:val="22"/>
        </w:rPr>
        <w:t xml:space="preserve">töjen </w:t>
      </w:r>
      <w:r w:rsidR="00CB69A2">
        <w:rPr>
          <w:rFonts w:ascii="Verdana" w:hAnsi="Verdana"/>
          <w:i/>
          <w:sz w:val="22"/>
          <w:szCs w:val="22"/>
        </w:rPr>
        <w:t xml:space="preserve">kohdan </w:t>
      </w:r>
      <w:r w:rsidR="00CB69A2" w:rsidRPr="00893D01">
        <w:rPr>
          <w:rFonts w:ascii="Verdana" w:hAnsi="Verdana"/>
          <w:i/>
          <w:sz w:val="22"/>
          <w:szCs w:val="22"/>
        </w:rPr>
        <w:t xml:space="preserve">14 § </w:t>
      </w:r>
      <w:proofErr w:type="gramStart"/>
      <w:r>
        <w:rPr>
          <w:rFonts w:ascii="Verdana" w:hAnsi="Verdana"/>
          <w:i/>
          <w:sz w:val="22"/>
          <w:szCs w:val="22"/>
        </w:rPr>
        <w:t>muuttamisesta</w:t>
      </w:r>
      <w:r w:rsidRPr="00893D01">
        <w:rPr>
          <w:rFonts w:ascii="Verdana" w:hAnsi="Verdana"/>
          <w:i/>
          <w:sz w:val="22"/>
          <w:szCs w:val="22"/>
        </w:rPr>
        <w:t xml:space="preserve">                                 toimintakertomuksen</w:t>
      </w:r>
      <w:proofErr w:type="gramEnd"/>
      <w:r w:rsidRPr="00893D01">
        <w:rPr>
          <w:rFonts w:ascii="Verdana" w:hAnsi="Verdana"/>
          <w:i/>
          <w:sz w:val="22"/>
          <w:szCs w:val="22"/>
        </w:rPr>
        <w:t xml:space="preserve"> osalta.</w:t>
      </w:r>
    </w:p>
    <w:p w:rsidR="00087A4B" w:rsidRPr="00087A4B" w:rsidRDefault="00893D01" w:rsidP="007A0446">
      <w:pPr>
        <w:ind w:left="1304" w:hanging="130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7A4B" w:rsidRPr="00347D16" w:rsidRDefault="00087A4B" w:rsidP="00D71416">
      <w:pPr>
        <w:numPr>
          <w:ilvl w:val="12"/>
          <w:numId w:val="0"/>
        </w:numPr>
        <w:rPr>
          <w:rFonts w:ascii="Verdana" w:hAnsi="Verdana"/>
        </w:rPr>
      </w:pPr>
    </w:p>
    <w:p w:rsidR="00347D16" w:rsidRPr="00347D16" w:rsidRDefault="00087A4B" w:rsidP="00347D16">
      <w:pPr>
        <w:numPr>
          <w:ilvl w:val="12"/>
          <w:numId w:val="0"/>
        </w:numPr>
        <w:ind w:left="1304" w:hanging="1304"/>
        <w:rPr>
          <w:rFonts w:ascii="Verdana" w:hAnsi="Verdana"/>
        </w:rPr>
      </w:pPr>
      <w:r>
        <w:rPr>
          <w:rFonts w:ascii="Verdana" w:hAnsi="Verdana"/>
        </w:rPr>
        <w:t>§ 8</w:t>
      </w:r>
      <w:r w:rsidR="00347D16" w:rsidRPr="00347D16">
        <w:rPr>
          <w:rFonts w:ascii="Verdana" w:hAnsi="Verdana"/>
        </w:rPr>
        <w:tab/>
        <w:t>Päätetään kokous</w:t>
      </w:r>
    </w:p>
    <w:p w:rsidR="00347D16" w:rsidRPr="00347D16" w:rsidRDefault="00347D16" w:rsidP="00347D16">
      <w:pPr>
        <w:numPr>
          <w:ilvl w:val="12"/>
          <w:numId w:val="0"/>
        </w:numPr>
        <w:rPr>
          <w:rFonts w:ascii="Verdana" w:hAnsi="Verdana"/>
        </w:rPr>
      </w:pPr>
      <w:bookmarkStart w:id="0" w:name="_GoBack"/>
      <w:bookmarkEnd w:id="0"/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47D16" w:rsidRPr="00347D16" w:rsidRDefault="00347D16" w:rsidP="00347D16">
      <w:pPr>
        <w:pStyle w:val="Leipteksti"/>
        <w:jc w:val="center"/>
        <w:rPr>
          <w:rFonts w:ascii="Verdana" w:hAnsi="Verdana"/>
          <w:b/>
          <w:sz w:val="24"/>
          <w:szCs w:val="24"/>
        </w:rPr>
      </w:pPr>
    </w:p>
    <w:p w:rsidR="00387F89" w:rsidRDefault="00387F89"/>
    <w:sectPr w:rsidR="00387F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46EBA"/>
    <w:multiLevelType w:val="hybridMultilevel"/>
    <w:tmpl w:val="531CADD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>
      <w:start w:val="1"/>
      <w:numFmt w:val="lowerRoman"/>
      <w:lvlText w:val="%3."/>
      <w:lvlJc w:val="right"/>
      <w:pPr>
        <w:ind w:left="3464" w:hanging="180"/>
      </w:p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61484B9D"/>
    <w:multiLevelType w:val="multilevel"/>
    <w:tmpl w:val="3AB20FB6"/>
    <w:lvl w:ilvl="0">
      <w:numFmt w:val="none"/>
      <w:lvlText w:val="-"/>
      <w:legacy w:legacy="1" w:legacySpace="120" w:legacyIndent="360"/>
      <w:lvlJc w:val="left"/>
      <w:pPr>
        <w:ind w:left="162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7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1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6"/>
    <w:rsid w:val="00087A4B"/>
    <w:rsid w:val="00347D16"/>
    <w:rsid w:val="00387F89"/>
    <w:rsid w:val="006928B6"/>
    <w:rsid w:val="006C3CAC"/>
    <w:rsid w:val="007A0446"/>
    <w:rsid w:val="00853E7A"/>
    <w:rsid w:val="00893D01"/>
    <w:rsid w:val="00CB69A2"/>
    <w:rsid w:val="00D71416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723E-D7C8-44E1-80E2-FB4B1CA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347D16"/>
    <w:pPr>
      <w:keepNext/>
      <w:jc w:val="center"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347D16"/>
    <w:pPr>
      <w:keepNext/>
      <w:ind w:left="540" w:hanging="540"/>
      <w:outlineLvl w:val="1"/>
    </w:pPr>
    <w:rPr>
      <w:b/>
    </w:rPr>
  </w:style>
  <w:style w:type="paragraph" w:styleId="Otsikko3">
    <w:name w:val="heading 3"/>
    <w:basedOn w:val="Normaali"/>
    <w:next w:val="Normaali"/>
    <w:link w:val="Otsikko3Char"/>
    <w:qFormat/>
    <w:rsid w:val="00347D1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47D16"/>
    <w:rPr>
      <w:rFonts w:ascii="Times New Roman" w:eastAsia="Times New Roman" w:hAnsi="Times New Roman" w:cs="Times New Roman"/>
      <w:b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347D16"/>
    <w:rPr>
      <w:rFonts w:ascii="Times New Roman" w:eastAsia="Times New Roman" w:hAnsi="Times New Roman" w:cs="Times New Roman"/>
      <w:b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347D16"/>
    <w:rPr>
      <w:rFonts w:ascii="Times New Roman" w:eastAsia="Times New Roman" w:hAnsi="Times New Roman" w:cs="Times New Roman"/>
      <w:b/>
      <w:sz w:val="36"/>
      <w:szCs w:val="20"/>
      <w:lang w:eastAsia="fi-FI"/>
    </w:rPr>
  </w:style>
  <w:style w:type="paragraph" w:styleId="Leipteksti">
    <w:name w:val="Body Text"/>
    <w:basedOn w:val="Normaali"/>
    <w:link w:val="LeiptekstiChar"/>
    <w:rsid w:val="00347D16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LeiptekstiChar">
    <w:name w:val="Leipäteksti Char"/>
    <w:basedOn w:val="Kappaleenoletusfontti"/>
    <w:link w:val="Leipteksti"/>
    <w:rsid w:val="00347D16"/>
    <w:rPr>
      <w:rFonts w:ascii="Times New Roman" w:eastAsia="Times New Roman" w:hAnsi="Times New Roman" w:cs="Times New Roman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7D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7D16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087A4B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</dc:creator>
  <cp:lastModifiedBy>Ulla Savola</cp:lastModifiedBy>
  <cp:revision>7</cp:revision>
  <cp:lastPrinted>2013-04-10T09:57:00Z</cp:lastPrinted>
  <dcterms:created xsi:type="dcterms:W3CDTF">2014-02-24T15:30:00Z</dcterms:created>
  <dcterms:modified xsi:type="dcterms:W3CDTF">2014-03-07T14:05:00Z</dcterms:modified>
</cp:coreProperties>
</file>